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24B4" w:rsidRDefault="00DE24B4" w:rsidP="00A4511A">
      <w:pPr>
        <w:pStyle w:val="Default"/>
        <w:rPr>
          <w:b/>
          <w:bCs/>
          <w:i/>
          <w:sz w:val="28"/>
          <w:szCs w:val="28"/>
        </w:rPr>
      </w:pPr>
      <w:bookmarkStart w:id="0" w:name="_GoBack"/>
      <w:bookmarkEnd w:id="0"/>
      <w:r>
        <w:rPr>
          <w:noProof/>
        </w:rPr>
        <w:drawing>
          <wp:inline distT="0" distB="0" distL="0" distR="0" wp14:anchorId="3FB758EB" wp14:editId="77DB187E">
            <wp:extent cx="1936750" cy="622300"/>
            <wp:effectExtent l="0" t="0" r="6350" b="6350"/>
            <wp:docPr id="2" name="Picture 2" descr="\\Ljstorage1\Groups\SalesAndMarketing\LOGOS and Graphics\New LJ Logo\JPEGS\Lake-Junaluska-Logo-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jstorage1\Groups\SalesAndMarketing\LOGOS and Graphics\New LJ Logo\JPEGS\Lake-Junaluska-Logo-COLOR.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36750" cy="622300"/>
                    </a:xfrm>
                    <a:prstGeom prst="rect">
                      <a:avLst/>
                    </a:prstGeom>
                    <a:noFill/>
                    <a:ln>
                      <a:noFill/>
                    </a:ln>
                  </pic:spPr>
                </pic:pic>
              </a:graphicData>
            </a:graphic>
          </wp:inline>
        </w:drawing>
      </w:r>
      <w:r w:rsidR="00A4511A">
        <w:rPr>
          <w:b/>
          <w:bCs/>
          <w:i/>
          <w:sz w:val="28"/>
          <w:szCs w:val="28"/>
        </w:rPr>
        <w:t xml:space="preserve">    </w:t>
      </w:r>
      <w:r w:rsidR="005747B7">
        <w:rPr>
          <w:b/>
          <w:bCs/>
          <w:i/>
          <w:sz w:val="28"/>
          <w:szCs w:val="28"/>
        </w:rPr>
        <w:t xml:space="preserve">  </w:t>
      </w:r>
      <w:r w:rsidR="00A4511A">
        <w:rPr>
          <w:b/>
          <w:bCs/>
          <w:i/>
          <w:sz w:val="28"/>
          <w:szCs w:val="28"/>
        </w:rPr>
        <w:t xml:space="preserve">                                                              Revised 6/14</w:t>
      </w:r>
    </w:p>
    <w:p w:rsidR="00A4511A" w:rsidRPr="00DE24B4" w:rsidRDefault="00DE24B4" w:rsidP="00A4511A">
      <w:pPr>
        <w:pStyle w:val="Default"/>
        <w:jc w:val="center"/>
        <w:rPr>
          <w:b/>
          <w:bCs/>
          <w:i/>
          <w:sz w:val="36"/>
          <w:szCs w:val="36"/>
        </w:rPr>
      </w:pPr>
      <w:r w:rsidRPr="00DE24B4">
        <w:rPr>
          <w:b/>
          <w:bCs/>
          <w:i/>
          <w:sz w:val="36"/>
          <w:szCs w:val="36"/>
        </w:rPr>
        <w:t>CODE OF CONDUCT</w:t>
      </w:r>
    </w:p>
    <w:p w:rsidR="00DE24B4" w:rsidRDefault="00DE24B4" w:rsidP="00DE24B4">
      <w:pPr>
        <w:pStyle w:val="Default"/>
        <w:jc w:val="center"/>
        <w:rPr>
          <w:b/>
          <w:bCs/>
          <w:sz w:val="28"/>
          <w:szCs w:val="28"/>
        </w:rPr>
      </w:pPr>
      <w:r>
        <w:rPr>
          <w:b/>
          <w:bCs/>
          <w:sz w:val="28"/>
          <w:szCs w:val="28"/>
        </w:rPr>
        <w:t>Lake Junaluska Conference and Retreat Center</w:t>
      </w:r>
    </w:p>
    <w:p w:rsidR="00DE24B4" w:rsidRPr="005747B7" w:rsidRDefault="00DE24B4" w:rsidP="00DE24B4">
      <w:pPr>
        <w:pStyle w:val="Default"/>
        <w:rPr>
          <w:sz w:val="20"/>
          <w:szCs w:val="20"/>
        </w:rPr>
      </w:pPr>
    </w:p>
    <w:p w:rsidR="00AD6A27" w:rsidRDefault="00DE24B4" w:rsidP="00DE24B4">
      <w:pPr>
        <w:pStyle w:val="Default"/>
        <w:rPr>
          <w:rFonts w:ascii="Calibri" w:hAnsi="Calibri" w:cs="Calibri"/>
          <w:sz w:val="22"/>
          <w:szCs w:val="22"/>
        </w:rPr>
      </w:pPr>
      <w:r>
        <w:rPr>
          <w:rFonts w:ascii="Calibri" w:hAnsi="Calibri" w:cs="Calibri"/>
          <w:sz w:val="22"/>
          <w:szCs w:val="22"/>
        </w:rPr>
        <w:t>Please take a moment to go over th</w:t>
      </w:r>
      <w:r w:rsidR="00AD6A27">
        <w:rPr>
          <w:rFonts w:ascii="Calibri" w:hAnsi="Calibri" w:cs="Calibri"/>
          <w:sz w:val="22"/>
          <w:szCs w:val="22"/>
        </w:rPr>
        <w:t>is</w:t>
      </w:r>
      <w:r>
        <w:rPr>
          <w:rFonts w:ascii="Calibri" w:hAnsi="Calibri" w:cs="Calibri"/>
          <w:sz w:val="22"/>
          <w:szCs w:val="22"/>
        </w:rPr>
        <w:t xml:space="preserve"> Code of Conduct with your group. </w:t>
      </w:r>
      <w:r w:rsidR="00AD6A27">
        <w:rPr>
          <w:rFonts w:ascii="Calibri" w:hAnsi="Calibri" w:cs="Calibri"/>
          <w:sz w:val="22"/>
          <w:szCs w:val="22"/>
        </w:rPr>
        <w:t xml:space="preserve">  </w:t>
      </w:r>
      <w:r>
        <w:rPr>
          <w:rFonts w:ascii="Calibri" w:hAnsi="Calibri" w:cs="Calibri"/>
          <w:sz w:val="22"/>
          <w:szCs w:val="22"/>
        </w:rPr>
        <w:t xml:space="preserve">We want you to have a </w:t>
      </w:r>
    </w:p>
    <w:p w:rsidR="00DE24B4" w:rsidRDefault="00DE24B4" w:rsidP="00DE24B4">
      <w:pPr>
        <w:pStyle w:val="Default"/>
        <w:rPr>
          <w:rFonts w:ascii="Calibri" w:hAnsi="Calibri" w:cs="Calibri"/>
          <w:sz w:val="22"/>
          <w:szCs w:val="22"/>
        </w:rPr>
      </w:pPr>
      <w:proofErr w:type="gramStart"/>
      <w:r>
        <w:rPr>
          <w:rFonts w:ascii="Calibri" w:hAnsi="Calibri" w:cs="Calibri"/>
          <w:sz w:val="22"/>
          <w:szCs w:val="22"/>
        </w:rPr>
        <w:t>comfort</w:t>
      </w:r>
      <w:r w:rsidR="00062B00">
        <w:rPr>
          <w:rFonts w:ascii="Calibri" w:hAnsi="Calibri" w:cs="Calibri"/>
          <w:sz w:val="22"/>
          <w:szCs w:val="22"/>
        </w:rPr>
        <w:t>able</w:t>
      </w:r>
      <w:proofErr w:type="gramEnd"/>
      <w:r w:rsidR="00062B00">
        <w:rPr>
          <w:rFonts w:ascii="Calibri" w:hAnsi="Calibri" w:cs="Calibri"/>
          <w:sz w:val="22"/>
          <w:szCs w:val="22"/>
        </w:rPr>
        <w:t>, safe, and rewarding visit!</w:t>
      </w:r>
      <w:r>
        <w:rPr>
          <w:rFonts w:ascii="Calibri" w:hAnsi="Calibri" w:cs="Calibri"/>
          <w:sz w:val="22"/>
          <w:szCs w:val="22"/>
        </w:rPr>
        <w:t xml:space="preserve"> </w:t>
      </w:r>
    </w:p>
    <w:p w:rsidR="00DE24B4" w:rsidRPr="005747B7" w:rsidRDefault="00DE24B4" w:rsidP="00DE24B4">
      <w:pPr>
        <w:pStyle w:val="Default"/>
        <w:rPr>
          <w:rFonts w:ascii="Calibri" w:hAnsi="Calibri" w:cs="Calibri"/>
          <w:sz w:val="20"/>
          <w:szCs w:val="20"/>
        </w:rPr>
      </w:pPr>
    </w:p>
    <w:p w:rsidR="00DE24B4" w:rsidRDefault="00DE24B4" w:rsidP="005E4A1D">
      <w:pPr>
        <w:pStyle w:val="Default"/>
        <w:numPr>
          <w:ilvl w:val="0"/>
          <w:numId w:val="1"/>
        </w:numPr>
        <w:rPr>
          <w:rFonts w:ascii="Calibri" w:hAnsi="Calibri" w:cs="Calibri"/>
          <w:sz w:val="22"/>
          <w:szCs w:val="22"/>
        </w:rPr>
      </w:pPr>
      <w:r>
        <w:rPr>
          <w:rFonts w:ascii="Calibri" w:hAnsi="Calibri" w:cs="Calibri"/>
          <w:sz w:val="22"/>
          <w:szCs w:val="22"/>
        </w:rPr>
        <w:t xml:space="preserve">Lake Junaluska is an alcohol-free, weapon-free and drug-free facility. </w:t>
      </w:r>
    </w:p>
    <w:p w:rsidR="00DE24B4" w:rsidRPr="005747B7" w:rsidRDefault="00DE24B4" w:rsidP="00DE24B4">
      <w:pPr>
        <w:pStyle w:val="Default"/>
        <w:rPr>
          <w:rFonts w:ascii="Calibri" w:hAnsi="Calibri" w:cs="Calibri"/>
          <w:sz w:val="16"/>
          <w:szCs w:val="16"/>
        </w:rPr>
      </w:pPr>
    </w:p>
    <w:p w:rsidR="00FF323A" w:rsidRDefault="00DE24B4" w:rsidP="005E4A1D">
      <w:pPr>
        <w:pStyle w:val="Default"/>
        <w:numPr>
          <w:ilvl w:val="0"/>
          <w:numId w:val="1"/>
        </w:numPr>
        <w:rPr>
          <w:rFonts w:ascii="Calibri" w:hAnsi="Calibri" w:cs="Calibri"/>
          <w:sz w:val="22"/>
          <w:szCs w:val="22"/>
        </w:rPr>
      </w:pPr>
      <w:r>
        <w:rPr>
          <w:rFonts w:ascii="Calibri" w:hAnsi="Calibri" w:cs="Calibri"/>
          <w:sz w:val="22"/>
          <w:szCs w:val="22"/>
        </w:rPr>
        <w:t xml:space="preserve">Lake Junaluska provides a “smoke free” environment for all of its guests. Please be courteous of guests </w:t>
      </w:r>
    </w:p>
    <w:p w:rsidR="00DE24B4" w:rsidRDefault="00DE24B4" w:rsidP="00FF323A">
      <w:pPr>
        <w:pStyle w:val="Default"/>
        <w:ind w:left="360"/>
        <w:rPr>
          <w:rFonts w:ascii="Calibri" w:hAnsi="Calibri" w:cs="Calibri"/>
          <w:sz w:val="22"/>
          <w:szCs w:val="22"/>
        </w:rPr>
      </w:pPr>
      <w:proofErr w:type="gramStart"/>
      <w:r>
        <w:rPr>
          <w:rFonts w:ascii="Calibri" w:hAnsi="Calibri" w:cs="Calibri"/>
          <w:sz w:val="22"/>
          <w:szCs w:val="22"/>
        </w:rPr>
        <w:t>and</w:t>
      </w:r>
      <w:proofErr w:type="gramEnd"/>
      <w:r>
        <w:rPr>
          <w:rFonts w:ascii="Calibri" w:hAnsi="Calibri" w:cs="Calibri"/>
          <w:sz w:val="22"/>
          <w:szCs w:val="22"/>
        </w:rPr>
        <w:t xml:space="preserve"> staff and refrain from smoking in any of our facilities. Smoking is permitted outside. </w:t>
      </w:r>
    </w:p>
    <w:p w:rsidR="00DE24B4" w:rsidRPr="005747B7" w:rsidRDefault="00DE24B4" w:rsidP="00DE24B4">
      <w:pPr>
        <w:pStyle w:val="Default"/>
        <w:rPr>
          <w:rFonts w:ascii="Calibri" w:hAnsi="Calibri" w:cs="Calibri"/>
          <w:sz w:val="16"/>
          <w:szCs w:val="16"/>
        </w:rPr>
      </w:pPr>
    </w:p>
    <w:p w:rsidR="00FF323A" w:rsidRDefault="00DE24B4" w:rsidP="005E4A1D">
      <w:pPr>
        <w:pStyle w:val="Default"/>
        <w:numPr>
          <w:ilvl w:val="0"/>
          <w:numId w:val="1"/>
        </w:numPr>
        <w:rPr>
          <w:rFonts w:ascii="Calibri" w:hAnsi="Calibri" w:cs="Calibri"/>
          <w:sz w:val="22"/>
          <w:szCs w:val="22"/>
        </w:rPr>
      </w:pPr>
      <w:r>
        <w:rPr>
          <w:rFonts w:ascii="Calibri" w:hAnsi="Calibri" w:cs="Calibri"/>
          <w:sz w:val="22"/>
          <w:szCs w:val="22"/>
        </w:rPr>
        <w:t xml:space="preserve">Lake Junaluska quiet hours are from 11:00p.m. </w:t>
      </w:r>
      <w:proofErr w:type="gramStart"/>
      <w:r>
        <w:rPr>
          <w:rFonts w:ascii="Calibri" w:hAnsi="Calibri" w:cs="Calibri"/>
          <w:sz w:val="22"/>
          <w:szCs w:val="22"/>
        </w:rPr>
        <w:t>to</w:t>
      </w:r>
      <w:proofErr w:type="gramEnd"/>
      <w:r>
        <w:rPr>
          <w:rFonts w:ascii="Calibri" w:hAnsi="Calibri" w:cs="Calibri"/>
          <w:sz w:val="22"/>
          <w:szCs w:val="22"/>
        </w:rPr>
        <w:t xml:space="preserve"> 7:00a.m. The Assembly wide curfew begins at </w:t>
      </w:r>
    </w:p>
    <w:p w:rsidR="00DE24B4" w:rsidRDefault="00DE24B4" w:rsidP="00FF323A">
      <w:pPr>
        <w:pStyle w:val="Default"/>
        <w:ind w:left="360"/>
        <w:rPr>
          <w:rFonts w:ascii="Calibri" w:hAnsi="Calibri" w:cs="Calibri"/>
          <w:sz w:val="22"/>
          <w:szCs w:val="22"/>
        </w:rPr>
      </w:pPr>
      <w:proofErr w:type="gramStart"/>
      <w:r>
        <w:rPr>
          <w:rFonts w:ascii="Calibri" w:hAnsi="Calibri" w:cs="Calibri"/>
          <w:sz w:val="22"/>
          <w:szCs w:val="22"/>
        </w:rPr>
        <w:t>midnight</w:t>
      </w:r>
      <w:proofErr w:type="gramEnd"/>
      <w:r>
        <w:rPr>
          <w:rFonts w:ascii="Calibri" w:hAnsi="Calibri" w:cs="Calibri"/>
          <w:sz w:val="22"/>
          <w:szCs w:val="22"/>
        </w:rPr>
        <w:t xml:space="preserve">. Please stay indoors after this time. </w:t>
      </w:r>
    </w:p>
    <w:p w:rsidR="00DE24B4" w:rsidRPr="005747B7" w:rsidRDefault="00DE24B4" w:rsidP="00DE24B4">
      <w:pPr>
        <w:pStyle w:val="Default"/>
        <w:rPr>
          <w:rFonts w:ascii="Calibri" w:hAnsi="Calibri" w:cs="Calibri"/>
          <w:sz w:val="16"/>
          <w:szCs w:val="16"/>
        </w:rPr>
      </w:pPr>
    </w:p>
    <w:p w:rsidR="00DE24B4" w:rsidRDefault="00DE24B4" w:rsidP="005E4A1D">
      <w:pPr>
        <w:pStyle w:val="Default"/>
        <w:numPr>
          <w:ilvl w:val="0"/>
          <w:numId w:val="1"/>
        </w:numPr>
        <w:rPr>
          <w:rFonts w:ascii="Calibri" w:hAnsi="Calibri" w:cs="Calibri"/>
          <w:sz w:val="22"/>
          <w:szCs w:val="22"/>
        </w:rPr>
      </w:pPr>
      <w:r>
        <w:rPr>
          <w:rFonts w:ascii="Calibri" w:hAnsi="Calibri" w:cs="Calibri"/>
          <w:sz w:val="22"/>
          <w:szCs w:val="22"/>
        </w:rPr>
        <w:t xml:space="preserve">Group leaders and counselors are responsible for their group at all times. </w:t>
      </w:r>
    </w:p>
    <w:p w:rsidR="00DE24B4" w:rsidRPr="005747B7" w:rsidRDefault="00DE24B4" w:rsidP="00DE24B4">
      <w:pPr>
        <w:pStyle w:val="Default"/>
        <w:rPr>
          <w:rFonts w:ascii="Calibri" w:hAnsi="Calibri" w:cs="Calibri"/>
          <w:sz w:val="16"/>
          <w:szCs w:val="16"/>
        </w:rPr>
      </w:pPr>
    </w:p>
    <w:p w:rsidR="00DE24B4" w:rsidRDefault="00DE24B4" w:rsidP="005E4A1D">
      <w:pPr>
        <w:pStyle w:val="Default"/>
        <w:numPr>
          <w:ilvl w:val="0"/>
          <w:numId w:val="3"/>
        </w:numPr>
        <w:rPr>
          <w:rFonts w:ascii="Calibri" w:hAnsi="Calibri" w:cs="Calibri"/>
          <w:sz w:val="22"/>
          <w:szCs w:val="22"/>
        </w:rPr>
      </w:pPr>
      <w:r>
        <w:rPr>
          <w:rFonts w:ascii="Calibri" w:hAnsi="Calibri" w:cs="Calibri"/>
          <w:sz w:val="22"/>
          <w:szCs w:val="22"/>
        </w:rPr>
        <w:t xml:space="preserve">Fireworks are not allowed on Assembly Grounds. </w:t>
      </w:r>
    </w:p>
    <w:p w:rsidR="005E4A1D" w:rsidRPr="005747B7" w:rsidRDefault="005E4A1D" w:rsidP="00DE24B4">
      <w:pPr>
        <w:pStyle w:val="Default"/>
        <w:rPr>
          <w:rFonts w:ascii="Calibri" w:hAnsi="Calibri" w:cs="Calibri"/>
          <w:sz w:val="16"/>
          <w:szCs w:val="16"/>
        </w:rPr>
      </w:pPr>
    </w:p>
    <w:p w:rsidR="00DE24B4" w:rsidRDefault="00DE24B4" w:rsidP="005E4A1D">
      <w:pPr>
        <w:pStyle w:val="Default"/>
        <w:numPr>
          <w:ilvl w:val="0"/>
          <w:numId w:val="3"/>
        </w:numPr>
        <w:rPr>
          <w:rFonts w:ascii="Calibri" w:hAnsi="Calibri" w:cs="Calibri"/>
          <w:sz w:val="22"/>
          <w:szCs w:val="22"/>
        </w:rPr>
      </w:pPr>
      <w:r>
        <w:rPr>
          <w:rFonts w:ascii="Calibri" w:hAnsi="Calibri" w:cs="Calibri"/>
          <w:sz w:val="22"/>
          <w:szCs w:val="22"/>
        </w:rPr>
        <w:t xml:space="preserve">Open Flame Devices: Due to their risk to life and property, candles, (including decorative, un-burnt wicks, etc.) torches, incense and any other open flame devices are strictly prohibited inside all Lake Junaluska Conference Center Buildings and Hotels. </w:t>
      </w:r>
    </w:p>
    <w:p w:rsidR="00DE24B4" w:rsidRPr="005747B7" w:rsidRDefault="00DE24B4" w:rsidP="00DE24B4">
      <w:pPr>
        <w:pStyle w:val="Default"/>
        <w:rPr>
          <w:rFonts w:ascii="Calibri" w:hAnsi="Calibri" w:cs="Calibri"/>
          <w:sz w:val="16"/>
          <w:szCs w:val="16"/>
        </w:rPr>
      </w:pPr>
    </w:p>
    <w:p w:rsidR="00FF323A" w:rsidRDefault="00DE24B4" w:rsidP="005E4A1D">
      <w:pPr>
        <w:pStyle w:val="Default"/>
        <w:numPr>
          <w:ilvl w:val="0"/>
          <w:numId w:val="3"/>
        </w:numPr>
        <w:rPr>
          <w:rFonts w:ascii="Calibri" w:hAnsi="Calibri" w:cs="Calibri"/>
          <w:sz w:val="22"/>
          <w:szCs w:val="22"/>
        </w:rPr>
      </w:pPr>
      <w:r>
        <w:rPr>
          <w:rFonts w:ascii="Calibri" w:hAnsi="Calibri" w:cs="Calibri"/>
          <w:sz w:val="22"/>
          <w:szCs w:val="22"/>
        </w:rPr>
        <w:t xml:space="preserve">Water guns, Super Soakers, water balloons, shaving cream fights, Silly String, etc. will NOT be tolerated </w:t>
      </w:r>
    </w:p>
    <w:p w:rsidR="00DE24B4" w:rsidRDefault="00DE24B4" w:rsidP="00FF323A">
      <w:pPr>
        <w:pStyle w:val="Default"/>
        <w:ind w:left="360"/>
        <w:rPr>
          <w:rFonts w:ascii="Calibri" w:hAnsi="Calibri" w:cs="Calibri"/>
          <w:sz w:val="22"/>
          <w:szCs w:val="22"/>
        </w:rPr>
      </w:pPr>
      <w:proofErr w:type="gramStart"/>
      <w:r>
        <w:rPr>
          <w:rFonts w:ascii="Calibri" w:hAnsi="Calibri" w:cs="Calibri"/>
          <w:sz w:val="22"/>
          <w:szCs w:val="22"/>
        </w:rPr>
        <w:t>inside</w:t>
      </w:r>
      <w:proofErr w:type="gramEnd"/>
      <w:r>
        <w:rPr>
          <w:rFonts w:ascii="Calibri" w:hAnsi="Calibri" w:cs="Calibri"/>
          <w:sz w:val="22"/>
          <w:szCs w:val="22"/>
        </w:rPr>
        <w:t xml:space="preserve"> any Lake Junaluska facility. </w:t>
      </w:r>
    </w:p>
    <w:p w:rsidR="00DE24B4" w:rsidRPr="005747B7" w:rsidRDefault="00DE24B4" w:rsidP="00DE24B4">
      <w:pPr>
        <w:pStyle w:val="Default"/>
        <w:rPr>
          <w:rFonts w:ascii="Calibri" w:hAnsi="Calibri" w:cs="Calibri"/>
          <w:sz w:val="16"/>
          <w:szCs w:val="16"/>
        </w:rPr>
      </w:pPr>
    </w:p>
    <w:p w:rsidR="00FF323A" w:rsidRDefault="00DE24B4" w:rsidP="005E4A1D">
      <w:pPr>
        <w:pStyle w:val="Default"/>
        <w:numPr>
          <w:ilvl w:val="0"/>
          <w:numId w:val="3"/>
        </w:numPr>
        <w:rPr>
          <w:rFonts w:ascii="Calibri" w:hAnsi="Calibri" w:cs="Calibri"/>
          <w:sz w:val="22"/>
          <w:szCs w:val="22"/>
        </w:rPr>
      </w:pPr>
      <w:r>
        <w:rPr>
          <w:rFonts w:ascii="Calibri" w:hAnsi="Calibri" w:cs="Calibri"/>
          <w:sz w:val="22"/>
          <w:szCs w:val="22"/>
        </w:rPr>
        <w:t>Please conduct yourself in a manner that shows respect and consideration for fellow guests (i.e. no running</w:t>
      </w:r>
    </w:p>
    <w:p w:rsidR="00DE24B4" w:rsidRDefault="00DE24B4" w:rsidP="00FF323A">
      <w:pPr>
        <w:pStyle w:val="Default"/>
        <w:ind w:left="360"/>
        <w:rPr>
          <w:rFonts w:ascii="Calibri" w:hAnsi="Calibri" w:cs="Calibri"/>
          <w:sz w:val="22"/>
          <w:szCs w:val="22"/>
        </w:rPr>
      </w:pPr>
      <w:r>
        <w:rPr>
          <w:rFonts w:ascii="Calibri" w:hAnsi="Calibri" w:cs="Calibri"/>
          <w:sz w:val="22"/>
          <w:szCs w:val="22"/>
        </w:rPr>
        <w:t xml:space="preserve"> </w:t>
      </w:r>
      <w:proofErr w:type="gramStart"/>
      <w:r>
        <w:rPr>
          <w:rFonts w:ascii="Calibri" w:hAnsi="Calibri" w:cs="Calibri"/>
          <w:sz w:val="22"/>
          <w:szCs w:val="22"/>
        </w:rPr>
        <w:t>in</w:t>
      </w:r>
      <w:proofErr w:type="gramEnd"/>
      <w:r>
        <w:rPr>
          <w:rFonts w:ascii="Calibri" w:hAnsi="Calibri" w:cs="Calibri"/>
          <w:sz w:val="22"/>
          <w:szCs w:val="22"/>
        </w:rPr>
        <w:t xml:space="preserve"> hallways, playing in elevators, unnecessary horseplay, use of profanity or public displays of affection). </w:t>
      </w:r>
    </w:p>
    <w:p w:rsidR="00DE24B4" w:rsidRPr="005747B7" w:rsidRDefault="00DE24B4" w:rsidP="00DE24B4">
      <w:pPr>
        <w:pStyle w:val="Default"/>
        <w:rPr>
          <w:rFonts w:ascii="Calibri" w:hAnsi="Calibri" w:cs="Calibri"/>
          <w:sz w:val="16"/>
          <w:szCs w:val="16"/>
        </w:rPr>
      </w:pPr>
    </w:p>
    <w:p w:rsidR="00DE24B4" w:rsidRDefault="00DE24B4" w:rsidP="005E4A1D">
      <w:pPr>
        <w:pStyle w:val="Default"/>
        <w:numPr>
          <w:ilvl w:val="0"/>
          <w:numId w:val="7"/>
        </w:numPr>
        <w:rPr>
          <w:rFonts w:ascii="Calibri" w:hAnsi="Calibri" w:cs="Calibri"/>
          <w:sz w:val="22"/>
          <w:szCs w:val="22"/>
        </w:rPr>
      </w:pPr>
      <w:r>
        <w:rPr>
          <w:rFonts w:ascii="Calibri" w:hAnsi="Calibri" w:cs="Calibri"/>
          <w:sz w:val="22"/>
          <w:szCs w:val="22"/>
        </w:rPr>
        <w:t xml:space="preserve">Roller blades and/or skateboards are allowed in designated areas only. Check with the Front Desk for these areas. </w:t>
      </w:r>
    </w:p>
    <w:p w:rsidR="00DE24B4" w:rsidRPr="005747B7" w:rsidRDefault="00DE24B4" w:rsidP="00DE24B4">
      <w:pPr>
        <w:pStyle w:val="Default"/>
        <w:rPr>
          <w:rFonts w:ascii="Calibri" w:hAnsi="Calibri" w:cs="Calibri"/>
          <w:sz w:val="16"/>
          <w:szCs w:val="16"/>
        </w:rPr>
      </w:pPr>
    </w:p>
    <w:p w:rsidR="00DE24B4" w:rsidRDefault="00DE24B4" w:rsidP="005E4A1D">
      <w:pPr>
        <w:pStyle w:val="Default"/>
        <w:numPr>
          <w:ilvl w:val="0"/>
          <w:numId w:val="9"/>
        </w:numPr>
        <w:rPr>
          <w:rFonts w:ascii="Calibri" w:hAnsi="Calibri" w:cs="Calibri"/>
          <w:sz w:val="22"/>
          <w:szCs w:val="22"/>
        </w:rPr>
      </w:pPr>
      <w:r>
        <w:rPr>
          <w:rFonts w:ascii="Calibri" w:hAnsi="Calibri" w:cs="Calibri"/>
          <w:sz w:val="22"/>
          <w:szCs w:val="22"/>
        </w:rPr>
        <w:t xml:space="preserve">Sidewalks are provided for pedestrian traffic. </w:t>
      </w:r>
      <w:r w:rsidR="00FF323A">
        <w:rPr>
          <w:rFonts w:ascii="Calibri" w:hAnsi="Calibri" w:cs="Calibri"/>
          <w:sz w:val="22"/>
          <w:szCs w:val="22"/>
        </w:rPr>
        <w:t xml:space="preserve"> </w:t>
      </w:r>
      <w:r>
        <w:rPr>
          <w:rFonts w:ascii="Calibri" w:hAnsi="Calibri" w:cs="Calibri"/>
          <w:sz w:val="22"/>
          <w:szCs w:val="22"/>
        </w:rPr>
        <w:t xml:space="preserve">Please do not walk in the street. </w:t>
      </w:r>
    </w:p>
    <w:p w:rsidR="00DE24B4" w:rsidRPr="005747B7" w:rsidRDefault="00DE24B4" w:rsidP="00DE24B4">
      <w:pPr>
        <w:pStyle w:val="Default"/>
        <w:rPr>
          <w:rFonts w:ascii="Calibri" w:hAnsi="Calibri" w:cs="Calibri"/>
          <w:sz w:val="16"/>
          <w:szCs w:val="16"/>
        </w:rPr>
      </w:pPr>
    </w:p>
    <w:p w:rsidR="00DE24B4" w:rsidRDefault="00DE24B4" w:rsidP="005E4A1D">
      <w:pPr>
        <w:pStyle w:val="Default"/>
        <w:numPr>
          <w:ilvl w:val="0"/>
          <w:numId w:val="11"/>
        </w:numPr>
        <w:rPr>
          <w:rFonts w:ascii="Calibri" w:hAnsi="Calibri" w:cs="Calibri"/>
          <w:sz w:val="22"/>
          <w:szCs w:val="22"/>
        </w:rPr>
      </w:pPr>
      <w:r>
        <w:rPr>
          <w:rFonts w:ascii="Calibri" w:hAnsi="Calibri" w:cs="Calibri"/>
          <w:sz w:val="22"/>
          <w:szCs w:val="22"/>
        </w:rPr>
        <w:t xml:space="preserve">Please be prepared to present your meal card or event nametag when entering the dining room. In the event of lost or stolen meal cards, please go to the Front Desk to receive a replacement before entering the dining room. </w:t>
      </w:r>
    </w:p>
    <w:p w:rsidR="00DE24B4" w:rsidRPr="005747B7" w:rsidRDefault="00DE24B4" w:rsidP="00DE24B4">
      <w:pPr>
        <w:pStyle w:val="Default"/>
        <w:rPr>
          <w:rFonts w:ascii="Calibri" w:hAnsi="Calibri" w:cs="Calibri"/>
          <w:sz w:val="16"/>
          <w:szCs w:val="16"/>
        </w:rPr>
      </w:pPr>
    </w:p>
    <w:p w:rsidR="00445CAB" w:rsidRDefault="00DE24B4" w:rsidP="005E4A1D">
      <w:pPr>
        <w:pStyle w:val="Default"/>
        <w:numPr>
          <w:ilvl w:val="0"/>
          <w:numId w:val="13"/>
        </w:numPr>
        <w:rPr>
          <w:rFonts w:ascii="Calibri" w:hAnsi="Calibri" w:cs="Calibri"/>
          <w:sz w:val="22"/>
          <w:szCs w:val="22"/>
        </w:rPr>
      </w:pPr>
      <w:r>
        <w:rPr>
          <w:rFonts w:ascii="Calibri" w:hAnsi="Calibri" w:cs="Calibri"/>
          <w:sz w:val="22"/>
          <w:szCs w:val="22"/>
        </w:rPr>
        <w:t xml:space="preserve">When requesting additional keys at the Front Desk, please be prepared to identify yourself. </w:t>
      </w:r>
      <w:r w:rsidR="00445CAB">
        <w:rPr>
          <w:rFonts w:ascii="Calibri" w:hAnsi="Calibri" w:cs="Calibri"/>
          <w:sz w:val="22"/>
          <w:szCs w:val="22"/>
        </w:rPr>
        <w:t xml:space="preserve">  </w:t>
      </w:r>
      <w:r>
        <w:rPr>
          <w:rFonts w:ascii="Calibri" w:hAnsi="Calibri" w:cs="Calibri"/>
          <w:sz w:val="22"/>
          <w:szCs w:val="22"/>
        </w:rPr>
        <w:t xml:space="preserve">Youth or </w:t>
      </w:r>
    </w:p>
    <w:p w:rsidR="00DE24B4" w:rsidRDefault="00DE24B4" w:rsidP="00445CAB">
      <w:pPr>
        <w:pStyle w:val="Default"/>
        <w:ind w:left="360"/>
        <w:rPr>
          <w:rFonts w:ascii="Calibri" w:hAnsi="Calibri" w:cs="Calibri"/>
          <w:sz w:val="22"/>
          <w:szCs w:val="22"/>
        </w:rPr>
      </w:pPr>
      <w:proofErr w:type="gramStart"/>
      <w:r>
        <w:rPr>
          <w:rFonts w:ascii="Calibri" w:hAnsi="Calibri" w:cs="Calibri"/>
          <w:sz w:val="22"/>
          <w:szCs w:val="22"/>
        </w:rPr>
        <w:t>children</w:t>
      </w:r>
      <w:proofErr w:type="gramEnd"/>
      <w:r>
        <w:rPr>
          <w:rFonts w:ascii="Calibri" w:hAnsi="Calibri" w:cs="Calibri"/>
          <w:sz w:val="22"/>
          <w:szCs w:val="22"/>
        </w:rPr>
        <w:t xml:space="preserve"> may be requested to return with an adult leader. </w:t>
      </w:r>
      <w:r w:rsidR="00445CAB">
        <w:rPr>
          <w:rFonts w:ascii="Calibri" w:hAnsi="Calibri" w:cs="Calibri"/>
          <w:sz w:val="22"/>
          <w:szCs w:val="22"/>
        </w:rPr>
        <w:t xml:space="preserve">  </w:t>
      </w:r>
      <w:r>
        <w:rPr>
          <w:rFonts w:ascii="Calibri" w:hAnsi="Calibri" w:cs="Calibri"/>
          <w:sz w:val="22"/>
          <w:szCs w:val="22"/>
        </w:rPr>
        <w:t xml:space="preserve">This is for your </w:t>
      </w:r>
      <w:r w:rsidR="00445CAB">
        <w:rPr>
          <w:rFonts w:ascii="Calibri" w:hAnsi="Calibri" w:cs="Calibri"/>
          <w:sz w:val="22"/>
          <w:szCs w:val="22"/>
        </w:rPr>
        <w:t xml:space="preserve">own </w:t>
      </w:r>
      <w:r>
        <w:rPr>
          <w:rFonts w:ascii="Calibri" w:hAnsi="Calibri" w:cs="Calibri"/>
          <w:sz w:val="22"/>
          <w:szCs w:val="22"/>
        </w:rPr>
        <w:t xml:space="preserve">protection. </w:t>
      </w:r>
    </w:p>
    <w:p w:rsidR="00DE24B4" w:rsidRPr="005747B7" w:rsidRDefault="00DE24B4" w:rsidP="00DE24B4">
      <w:pPr>
        <w:pStyle w:val="Default"/>
        <w:rPr>
          <w:rFonts w:ascii="Calibri" w:hAnsi="Calibri" w:cs="Calibri"/>
          <w:sz w:val="16"/>
          <w:szCs w:val="16"/>
        </w:rPr>
      </w:pPr>
    </w:p>
    <w:p w:rsidR="00445CAB" w:rsidRDefault="00DE24B4" w:rsidP="005E4A1D">
      <w:pPr>
        <w:pStyle w:val="Default"/>
        <w:numPr>
          <w:ilvl w:val="0"/>
          <w:numId w:val="15"/>
        </w:numPr>
        <w:rPr>
          <w:rFonts w:ascii="Calibri" w:hAnsi="Calibri" w:cs="Calibri"/>
          <w:sz w:val="22"/>
          <w:szCs w:val="22"/>
        </w:rPr>
      </w:pPr>
      <w:r>
        <w:rPr>
          <w:rFonts w:ascii="Calibri" w:hAnsi="Calibri" w:cs="Calibri"/>
          <w:sz w:val="22"/>
          <w:szCs w:val="22"/>
        </w:rPr>
        <w:t xml:space="preserve">Please be advised that you are responsible for any valuables left in your room. Lake Junaluska assumes </w:t>
      </w:r>
    </w:p>
    <w:p w:rsidR="00DE24B4" w:rsidRDefault="00DE24B4" w:rsidP="00445CAB">
      <w:pPr>
        <w:pStyle w:val="Default"/>
        <w:ind w:left="360"/>
        <w:rPr>
          <w:rFonts w:ascii="Calibri" w:hAnsi="Calibri" w:cs="Calibri"/>
          <w:sz w:val="22"/>
          <w:szCs w:val="22"/>
        </w:rPr>
      </w:pPr>
      <w:proofErr w:type="gramStart"/>
      <w:r>
        <w:rPr>
          <w:rFonts w:ascii="Calibri" w:hAnsi="Calibri" w:cs="Calibri"/>
          <w:sz w:val="22"/>
          <w:szCs w:val="22"/>
        </w:rPr>
        <w:t>no</w:t>
      </w:r>
      <w:proofErr w:type="gramEnd"/>
      <w:r>
        <w:rPr>
          <w:rFonts w:ascii="Calibri" w:hAnsi="Calibri" w:cs="Calibri"/>
          <w:sz w:val="22"/>
          <w:szCs w:val="22"/>
        </w:rPr>
        <w:t xml:space="preserve"> responsibility for lost, stolen or damaged property unless secured in a Hotel safe. </w:t>
      </w:r>
    </w:p>
    <w:p w:rsidR="00DE24B4" w:rsidRPr="005747B7" w:rsidRDefault="00DE24B4" w:rsidP="00DE24B4">
      <w:pPr>
        <w:pStyle w:val="Default"/>
        <w:rPr>
          <w:rFonts w:ascii="Calibri" w:hAnsi="Calibri" w:cs="Calibri"/>
          <w:sz w:val="16"/>
          <w:szCs w:val="16"/>
        </w:rPr>
      </w:pPr>
    </w:p>
    <w:p w:rsidR="00445CAB" w:rsidRPr="005747B7" w:rsidRDefault="00DE24B4" w:rsidP="005E4A1D">
      <w:pPr>
        <w:pStyle w:val="Default"/>
        <w:numPr>
          <w:ilvl w:val="0"/>
          <w:numId w:val="17"/>
        </w:numPr>
        <w:rPr>
          <w:highlight w:val="yellow"/>
        </w:rPr>
      </w:pPr>
      <w:r w:rsidRPr="005747B7">
        <w:rPr>
          <w:rFonts w:ascii="Calibri" w:hAnsi="Calibri" w:cs="Calibri"/>
          <w:sz w:val="22"/>
          <w:szCs w:val="22"/>
          <w:highlight w:val="yellow"/>
        </w:rPr>
        <w:t xml:space="preserve">Groups are requested to provide a credit card at check-in for damages or excessive cleaning. Lake Junaluska </w:t>
      </w:r>
    </w:p>
    <w:p w:rsidR="00DE24B4" w:rsidRDefault="00DE24B4" w:rsidP="00445CAB">
      <w:pPr>
        <w:pStyle w:val="Default"/>
        <w:ind w:left="360"/>
        <w:rPr>
          <w:rFonts w:ascii="Calibri" w:hAnsi="Calibri" w:cs="Calibri"/>
          <w:sz w:val="22"/>
          <w:szCs w:val="22"/>
        </w:rPr>
      </w:pPr>
      <w:proofErr w:type="gramStart"/>
      <w:r w:rsidRPr="005747B7">
        <w:rPr>
          <w:rFonts w:ascii="Calibri" w:hAnsi="Calibri" w:cs="Calibri"/>
          <w:sz w:val="22"/>
          <w:szCs w:val="22"/>
          <w:highlight w:val="yellow"/>
        </w:rPr>
        <w:t>will</w:t>
      </w:r>
      <w:proofErr w:type="gramEnd"/>
      <w:r w:rsidRPr="005747B7">
        <w:rPr>
          <w:rFonts w:ascii="Calibri" w:hAnsi="Calibri" w:cs="Calibri"/>
          <w:sz w:val="22"/>
          <w:szCs w:val="22"/>
          <w:highlight w:val="yellow"/>
        </w:rPr>
        <w:t xml:space="preserve"> retain all or part of the $200 damage deposit in the event there is damage to property by your group.</w:t>
      </w:r>
      <w:r>
        <w:rPr>
          <w:rFonts w:ascii="Calibri" w:hAnsi="Calibri" w:cs="Calibri"/>
          <w:sz w:val="22"/>
          <w:szCs w:val="22"/>
        </w:rPr>
        <w:t xml:space="preserve"> </w:t>
      </w:r>
    </w:p>
    <w:p w:rsidR="005747B7" w:rsidRDefault="005747B7" w:rsidP="00445CAB">
      <w:pPr>
        <w:pStyle w:val="Default"/>
        <w:ind w:left="360"/>
        <w:rPr>
          <w:rFonts w:ascii="Calibri" w:hAnsi="Calibri" w:cs="Calibri"/>
          <w:sz w:val="22"/>
          <w:szCs w:val="22"/>
        </w:rPr>
      </w:pPr>
    </w:p>
    <w:p w:rsidR="005747B7" w:rsidRDefault="005747B7" w:rsidP="00445CAB">
      <w:pPr>
        <w:pStyle w:val="Default"/>
        <w:ind w:left="360"/>
        <w:rPr>
          <w:rFonts w:ascii="Calibri" w:hAnsi="Calibri" w:cs="Calibri"/>
          <w:sz w:val="22"/>
          <w:szCs w:val="22"/>
        </w:rPr>
      </w:pPr>
    </w:p>
    <w:p w:rsidR="005747B7" w:rsidRDefault="005747B7" w:rsidP="00445CAB">
      <w:pPr>
        <w:pStyle w:val="Default"/>
        <w:ind w:left="360"/>
        <w:rPr>
          <w:rFonts w:ascii="Calibri" w:hAnsi="Calibri" w:cs="Calibri"/>
          <w:sz w:val="22"/>
          <w:szCs w:val="22"/>
        </w:rPr>
      </w:pPr>
      <w:r>
        <w:rPr>
          <w:rFonts w:ascii="Calibri" w:hAnsi="Calibri" w:cs="Calibri"/>
          <w:sz w:val="22"/>
          <w:szCs w:val="22"/>
        </w:rPr>
        <w:t>Name of Church ____________________________________________________________________</w:t>
      </w:r>
    </w:p>
    <w:p w:rsidR="005747B7" w:rsidRDefault="005747B7" w:rsidP="00445CAB">
      <w:pPr>
        <w:pStyle w:val="Default"/>
        <w:ind w:left="360"/>
        <w:rPr>
          <w:rFonts w:ascii="Calibri" w:hAnsi="Calibri" w:cs="Calibri"/>
          <w:sz w:val="22"/>
          <w:szCs w:val="22"/>
        </w:rPr>
      </w:pPr>
    </w:p>
    <w:p w:rsidR="005747B7" w:rsidRDefault="005747B7" w:rsidP="00445CAB">
      <w:pPr>
        <w:pStyle w:val="Default"/>
        <w:ind w:left="360"/>
        <w:rPr>
          <w:rFonts w:ascii="Calibri" w:hAnsi="Calibri" w:cs="Calibri"/>
          <w:sz w:val="22"/>
          <w:szCs w:val="22"/>
        </w:rPr>
      </w:pPr>
      <w:r>
        <w:rPr>
          <w:rFonts w:ascii="Calibri" w:hAnsi="Calibri" w:cs="Calibri"/>
          <w:sz w:val="22"/>
          <w:szCs w:val="22"/>
        </w:rPr>
        <w:t>Contact’s Signature __________________________________________________________________</w:t>
      </w:r>
    </w:p>
    <w:p w:rsidR="005747B7" w:rsidRDefault="005747B7" w:rsidP="00445CAB">
      <w:pPr>
        <w:pStyle w:val="Default"/>
        <w:ind w:left="360"/>
        <w:rPr>
          <w:rFonts w:ascii="Calibri" w:hAnsi="Calibri" w:cs="Calibri"/>
          <w:sz w:val="22"/>
          <w:szCs w:val="22"/>
        </w:rPr>
      </w:pPr>
    </w:p>
    <w:p w:rsidR="005747B7" w:rsidRDefault="005747B7" w:rsidP="005747B7">
      <w:pPr>
        <w:pStyle w:val="Default"/>
        <w:ind w:left="360"/>
      </w:pPr>
      <w:r>
        <w:rPr>
          <w:rFonts w:ascii="Calibri" w:hAnsi="Calibri" w:cs="Calibri"/>
          <w:sz w:val="22"/>
          <w:szCs w:val="22"/>
        </w:rPr>
        <w:t>Date ______________________</w:t>
      </w:r>
    </w:p>
    <w:sectPr w:rsidR="005747B7" w:rsidSect="003E5CFC">
      <w:pgSz w:w="12240" w:h="16340"/>
      <w:pgMar w:top="1170" w:right="455" w:bottom="1365" w:left="125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2820A5"/>
    <w:multiLevelType w:val="hybridMultilevel"/>
    <w:tmpl w:val="2C6EDB2C"/>
    <w:lvl w:ilvl="0" w:tplc="AA64695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104DCE"/>
    <w:multiLevelType w:val="hybridMultilevel"/>
    <w:tmpl w:val="8CD079D8"/>
    <w:lvl w:ilvl="0" w:tplc="BD40D6D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48538B"/>
    <w:multiLevelType w:val="hybridMultilevel"/>
    <w:tmpl w:val="5D6C5BEA"/>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2A360D"/>
    <w:multiLevelType w:val="hybridMultilevel"/>
    <w:tmpl w:val="C93E0C68"/>
    <w:lvl w:ilvl="0" w:tplc="329847F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BF4CF9"/>
    <w:multiLevelType w:val="hybridMultilevel"/>
    <w:tmpl w:val="75FE06F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5D425AA"/>
    <w:multiLevelType w:val="hybridMultilevel"/>
    <w:tmpl w:val="596CFE7C"/>
    <w:lvl w:ilvl="0" w:tplc="810C3A7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3E5F72"/>
    <w:multiLevelType w:val="hybridMultilevel"/>
    <w:tmpl w:val="A9C2EC5C"/>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A501214"/>
    <w:multiLevelType w:val="hybridMultilevel"/>
    <w:tmpl w:val="24C06316"/>
    <w:lvl w:ilvl="0" w:tplc="2FBCA6BC">
      <w:numFmt w:val="bullet"/>
      <w:lvlText w:val=""/>
      <w:lvlJc w:val="left"/>
      <w:pPr>
        <w:ind w:left="720" w:hanging="360"/>
      </w:pPr>
      <w:rPr>
        <w:rFonts w:ascii="Calibri" w:eastAsiaTheme="minorHAnsi" w:hAnsi="Calibri" w:cs="Calibr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6F6229"/>
    <w:multiLevelType w:val="hybridMultilevel"/>
    <w:tmpl w:val="F314D6D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18935D0"/>
    <w:multiLevelType w:val="hybridMultilevel"/>
    <w:tmpl w:val="67825AEC"/>
    <w:lvl w:ilvl="0" w:tplc="FF18FD2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18B7D69"/>
    <w:multiLevelType w:val="hybridMultilevel"/>
    <w:tmpl w:val="F39069A6"/>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4AA34E0"/>
    <w:multiLevelType w:val="hybridMultilevel"/>
    <w:tmpl w:val="8B9C57E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C497608"/>
    <w:multiLevelType w:val="hybridMultilevel"/>
    <w:tmpl w:val="6F58DFAA"/>
    <w:lvl w:ilvl="0" w:tplc="9C50380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E994147"/>
    <w:multiLevelType w:val="hybridMultilevel"/>
    <w:tmpl w:val="F16C62F8"/>
    <w:lvl w:ilvl="0" w:tplc="439ACFD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EBB6DDA"/>
    <w:multiLevelType w:val="hybridMultilevel"/>
    <w:tmpl w:val="257460F2"/>
    <w:lvl w:ilvl="0" w:tplc="04090009">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5">
    <w:nsid w:val="6C860CAA"/>
    <w:multiLevelType w:val="hybridMultilevel"/>
    <w:tmpl w:val="73CE2F9C"/>
    <w:lvl w:ilvl="0" w:tplc="1226B44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CF1372D"/>
    <w:multiLevelType w:val="hybridMultilevel"/>
    <w:tmpl w:val="12FEEA26"/>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7C3C63FA"/>
    <w:multiLevelType w:val="hybridMultilevel"/>
    <w:tmpl w:val="91E8E3FE"/>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7"/>
  </w:num>
  <w:num w:numId="2">
    <w:abstractNumId w:val="1"/>
  </w:num>
  <w:num w:numId="3">
    <w:abstractNumId w:val="2"/>
  </w:num>
  <w:num w:numId="4">
    <w:abstractNumId w:val="13"/>
  </w:num>
  <w:num w:numId="5">
    <w:abstractNumId w:val="14"/>
  </w:num>
  <w:num w:numId="6">
    <w:abstractNumId w:val="15"/>
  </w:num>
  <w:num w:numId="7">
    <w:abstractNumId w:val="4"/>
  </w:num>
  <w:num w:numId="8">
    <w:abstractNumId w:val="12"/>
  </w:num>
  <w:num w:numId="9">
    <w:abstractNumId w:val="16"/>
  </w:num>
  <w:num w:numId="10">
    <w:abstractNumId w:val="5"/>
  </w:num>
  <w:num w:numId="11">
    <w:abstractNumId w:val="8"/>
  </w:num>
  <w:num w:numId="12">
    <w:abstractNumId w:val="0"/>
  </w:num>
  <w:num w:numId="13">
    <w:abstractNumId w:val="11"/>
  </w:num>
  <w:num w:numId="14">
    <w:abstractNumId w:val="3"/>
  </w:num>
  <w:num w:numId="15">
    <w:abstractNumId w:val="10"/>
  </w:num>
  <w:num w:numId="16">
    <w:abstractNumId w:val="9"/>
  </w:num>
  <w:num w:numId="17">
    <w:abstractNumId w:val="6"/>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4B4"/>
    <w:rsid w:val="00062B00"/>
    <w:rsid w:val="00445CAB"/>
    <w:rsid w:val="005747B7"/>
    <w:rsid w:val="005E4A1D"/>
    <w:rsid w:val="007C6A68"/>
    <w:rsid w:val="00A27B5E"/>
    <w:rsid w:val="00A4511A"/>
    <w:rsid w:val="00AD6A27"/>
    <w:rsid w:val="00DE24B4"/>
    <w:rsid w:val="00E5661A"/>
    <w:rsid w:val="00FF32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2B989E-7D96-448A-A548-595E91D54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E24B4"/>
    <w:pPr>
      <w:autoSpaceDE w:val="0"/>
      <w:autoSpaceDN w:val="0"/>
      <w:adjustRightInd w:val="0"/>
      <w:spacing w:after="0" w:line="240" w:lineRule="auto"/>
    </w:pPr>
    <w:rPr>
      <w:rFonts w:ascii="Georgia" w:hAnsi="Georgia" w:cs="Georgia"/>
      <w:color w:val="000000"/>
      <w:sz w:val="24"/>
      <w:szCs w:val="24"/>
    </w:rPr>
  </w:style>
  <w:style w:type="paragraph" w:styleId="BalloonText">
    <w:name w:val="Balloon Text"/>
    <w:basedOn w:val="Normal"/>
    <w:link w:val="BalloonTextChar"/>
    <w:uiPriority w:val="99"/>
    <w:semiHidden/>
    <w:unhideWhenUsed/>
    <w:rsid w:val="00DE24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24B4"/>
    <w:rPr>
      <w:rFonts w:ascii="Tahoma" w:hAnsi="Tahoma" w:cs="Tahoma"/>
      <w:sz w:val="16"/>
      <w:szCs w:val="16"/>
    </w:rPr>
  </w:style>
  <w:style w:type="paragraph" w:styleId="ListParagraph">
    <w:name w:val="List Paragraph"/>
    <w:basedOn w:val="Normal"/>
    <w:uiPriority w:val="34"/>
    <w:qFormat/>
    <w:rsid w:val="00FF32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399</Words>
  <Characters>2279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LuAnn Davis</dc:creator>
  <cp:lastModifiedBy>Lisa Reinhard</cp:lastModifiedBy>
  <cp:revision>9</cp:revision>
  <cp:lastPrinted>2015-02-11T20:13:00Z</cp:lastPrinted>
  <dcterms:created xsi:type="dcterms:W3CDTF">2014-06-24T17:54:00Z</dcterms:created>
  <dcterms:modified xsi:type="dcterms:W3CDTF">2015-02-11T20:16:00Z</dcterms:modified>
</cp:coreProperties>
</file>